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3C2" w:rsidRPr="0062722A" w:rsidRDefault="00AD13C2" w:rsidP="00AD13C2">
      <w:pPr>
        <w:pStyle w:val="Title"/>
        <w:rPr>
          <w:b/>
          <w:i w:val="0"/>
          <w:color w:val="auto"/>
        </w:rPr>
      </w:pPr>
      <w:bookmarkStart w:id="0" w:name="_GoBack"/>
      <w:bookmarkEnd w:id="0"/>
      <w:r w:rsidRPr="0062722A">
        <w:rPr>
          <w:b/>
          <w:i w:val="0"/>
          <w:color w:val="auto"/>
        </w:rPr>
        <w:t>Mill Spring Fire District Tax Commission</w:t>
      </w:r>
    </w:p>
    <w:p w:rsidR="00AD13C2" w:rsidRPr="0062722A" w:rsidRDefault="00AD13C2" w:rsidP="00AD13C2">
      <w:pPr>
        <w:pStyle w:val="Heading1"/>
        <w:spacing w:before="0"/>
        <w:rPr>
          <w:color w:val="auto"/>
        </w:rPr>
      </w:pPr>
      <w:bookmarkStart w:id="1" w:name="_Toc310329027"/>
      <w:r w:rsidRPr="0062722A">
        <w:rPr>
          <w:color w:val="auto"/>
        </w:rPr>
        <w:t>Mission</w:t>
      </w:r>
      <w:bookmarkEnd w:id="1"/>
    </w:p>
    <w:p w:rsidR="00AD13C2" w:rsidRPr="00D42762" w:rsidRDefault="00AD13C2" w:rsidP="00AD13C2">
      <w:pPr>
        <w:spacing w:after="240"/>
        <w:ind w:left="720" w:firstLine="0"/>
        <w:rPr>
          <w:rFonts w:ascii="Verdana" w:hAnsi="Verdana"/>
        </w:rPr>
      </w:pPr>
      <w:r w:rsidRPr="00D42762">
        <w:rPr>
          <w:rFonts w:ascii="Verdana" w:hAnsi="Verdana"/>
        </w:rPr>
        <w:t xml:space="preserve">The mission of the Mill Spring Fire District Tax Commission is to recommend a fire tax rate for the </w:t>
      </w:r>
      <w:r>
        <w:rPr>
          <w:rFonts w:ascii="Verdana" w:hAnsi="Verdana"/>
        </w:rPr>
        <w:t>White Oak</w:t>
      </w:r>
      <w:r w:rsidRPr="00D42762">
        <w:rPr>
          <w:rFonts w:ascii="Verdana" w:hAnsi="Verdana"/>
        </w:rPr>
        <w:t xml:space="preserve"> Township and approve a budget allocating such funding to the Polk County Board of Commissioners for adoption annually.</w:t>
      </w:r>
    </w:p>
    <w:p w:rsidR="00AD13C2" w:rsidRPr="00D42762" w:rsidRDefault="00AD13C2" w:rsidP="00AD13C2">
      <w:pPr>
        <w:pStyle w:val="Heading1"/>
        <w:spacing w:before="0"/>
        <w:rPr>
          <w:color w:val="auto"/>
        </w:rPr>
      </w:pPr>
      <w:bookmarkStart w:id="2" w:name="_Toc310329028"/>
      <w:r w:rsidRPr="00D42762">
        <w:rPr>
          <w:color w:val="auto"/>
        </w:rPr>
        <w:t>Membership Requirements</w:t>
      </w:r>
      <w:bookmarkEnd w:id="2"/>
    </w:p>
    <w:p w:rsidR="00AD13C2" w:rsidRPr="00D42762" w:rsidRDefault="00AD13C2" w:rsidP="00AD13C2">
      <w:pPr>
        <w:spacing w:after="240"/>
        <w:ind w:left="720" w:firstLine="0"/>
      </w:pPr>
      <w:r w:rsidRPr="00D42762">
        <w:rPr>
          <w:rFonts w:ascii="Verdana" w:hAnsi="Verdana"/>
        </w:rPr>
        <w:t xml:space="preserve">Members must be residents of the Township of </w:t>
      </w:r>
      <w:r>
        <w:rPr>
          <w:rFonts w:ascii="Verdana" w:hAnsi="Verdana"/>
        </w:rPr>
        <w:t>White Oak</w:t>
      </w:r>
      <w:r w:rsidRPr="00D42762">
        <w:rPr>
          <w:rFonts w:ascii="Verdana" w:hAnsi="Verdana"/>
        </w:rPr>
        <w:t xml:space="preserve"> and be current on all taxes.</w:t>
      </w:r>
    </w:p>
    <w:p w:rsidR="00AD13C2" w:rsidRPr="00D42762" w:rsidRDefault="00AD13C2" w:rsidP="00AD13C2">
      <w:pPr>
        <w:pStyle w:val="Heading1"/>
        <w:spacing w:before="0"/>
        <w:rPr>
          <w:color w:val="auto"/>
        </w:rPr>
      </w:pPr>
      <w:bookmarkStart w:id="3" w:name="_Toc310329029"/>
      <w:r w:rsidRPr="00D42762">
        <w:rPr>
          <w:color w:val="auto"/>
        </w:rPr>
        <w:t>Meeting Schedule</w:t>
      </w:r>
      <w:bookmarkEnd w:id="3"/>
    </w:p>
    <w:p w:rsidR="00AD13C2" w:rsidRPr="00D42762" w:rsidRDefault="00AD13C2" w:rsidP="00AD13C2">
      <w:pPr>
        <w:spacing w:after="240"/>
        <w:ind w:left="720" w:firstLine="0"/>
        <w:rPr>
          <w:rFonts w:ascii="Verdana" w:hAnsi="Verdana"/>
        </w:rPr>
      </w:pPr>
      <w:r w:rsidRPr="00D42762">
        <w:rPr>
          <w:rFonts w:ascii="Verdana" w:hAnsi="Verdana"/>
        </w:rPr>
        <w:t>Typically meets only late winter/early spring as department/Town/County begin budget preparations.  Other meetings can be called on an as needed basis, not exceeding quarterly meetings.</w:t>
      </w:r>
    </w:p>
    <w:p w:rsidR="00AD13C2" w:rsidRPr="00D42762" w:rsidRDefault="00AD13C2" w:rsidP="00AD13C2">
      <w:pPr>
        <w:pStyle w:val="Heading2"/>
        <w:spacing w:before="0"/>
        <w:rPr>
          <w:b/>
          <w:color w:val="auto"/>
        </w:rPr>
      </w:pPr>
      <w:bookmarkStart w:id="4" w:name="_Toc310329030"/>
      <w:r w:rsidRPr="00D42762">
        <w:rPr>
          <w:b/>
          <w:color w:val="auto"/>
        </w:rPr>
        <w:t>Length of Term</w:t>
      </w:r>
      <w:bookmarkEnd w:id="4"/>
    </w:p>
    <w:p w:rsidR="00AD13C2" w:rsidRDefault="00AD13C2" w:rsidP="00AD13C2">
      <w:pPr>
        <w:ind w:left="720" w:firstLine="0"/>
        <w:rPr>
          <w:rFonts w:ascii="Verdana" w:hAnsi="Verdana"/>
        </w:rPr>
      </w:pPr>
      <w:r w:rsidRPr="00D42762">
        <w:rPr>
          <w:rFonts w:ascii="Verdana" w:hAnsi="Verdana"/>
        </w:rPr>
        <w:t>Members serve a two year term.</w:t>
      </w:r>
    </w:p>
    <w:p w:rsidR="000C6D4A" w:rsidRDefault="00DF3CA0"/>
    <w:sectPr w:rsidR="000C6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3C2"/>
    <w:rsid w:val="001048D8"/>
    <w:rsid w:val="002705AF"/>
    <w:rsid w:val="0062760E"/>
    <w:rsid w:val="00AD13C2"/>
    <w:rsid w:val="00DB1470"/>
    <w:rsid w:val="00D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7FFD1-E10C-492E-86F1-1E05D261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3C2"/>
    <w:pPr>
      <w:spacing w:after="0" w:line="240" w:lineRule="auto"/>
      <w:ind w:firstLine="360"/>
    </w:pPr>
    <w:rPr>
      <w:rFonts w:ascii="Calibri" w:eastAsia="Times New Roman" w:hAnsi="Calibri" w:cs="Times New Roman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3C2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13C2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13C2"/>
    <w:rPr>
      <w:rFonts w:ascii="Cambria" w:eastAsia="Times New Roman" w:hAnsi="Cambria" w:cs="Times New Roman"/>
      <w:b/>
      <w:bCs/>
      <w:color w:val="365F91"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AD13C2"/>
    <w:rPr>
      <w:rFonts w:ascii="Cambria" w:eastAsia="Times New Roman" w:hAnsi="Cambria" w:cs="Times New Roman"/>
      <w:color w:val="365F91"/>
      <w:sz w:val="24"/>
      <w:szCs w:val="24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AD13C2"/>
    <w:pPr>
      <w:pBdr>
        <w:top w:val="single" w:sz="8" w:space="0" w:color="A7BFDE"/>
        <w:bottom w:val="single" w:sz="24" w:space="15" w:color="9BBB59"/>
      </w:pBdr>
      <w:ind w:firstLine="0"/>
      <w:jc w:val="center"/>
      <w:outlineLvl w:val="0"/>
    </w:pPr>
    <w:rPr>
      <w:rFonts w:ascii="Cambria" w:hAnsi="Cambria"/>
      <w:i/>
      <w:iCs/>
      <w:color w:val="243F60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AD13C2"/>
    <w:rPr>
      <w:rFonts w:ascii="Cambria" w:eastAsia="Times New Roman" w:hAnsi="Cambria" w:cs="Times New Roman"/>
      <w:i/>
      <w:iCs/>
      <w:color w:val="243F60"/>
      <w:sz w:val="40"/>
      <w:szCs w:val="4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Kasey Corn</dc:creator>
  <cp:keywords/>
  <dc:description/>
  <cp:lastModifiedBy>Kasey Corn</cp:lastModifiedBy>
  <cp:revision>2</cp:revision>
  <dcterms:created xsi:type="dcterms:W3CDTF">2019-08-14T13:05:00Z</dcterms:created>
  <dcterms:modified xsi:type="dcterms:W3CDTF">2019-08-14T13:05:00Z</dcterms:modified>
</cp:coreProperties>
</file>